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c4f5ab456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e62620ce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Parian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2ff90d8d44dc" /><Relationship Type="http://schemas.openxmlformats.org/officeDocument/2006/relationships/numbering" Target="/word/numbering.xml" Id="Ree926fe85e5a4ff8" /><Relationship Type="http://schemas.openxmlformats.org/officeDocument/2006/relationships/settings" Target="/word/settings.xml" Id="R2cba9bd313474ecb" /><Relationship Type="http://schemas.openxmlformats.org/officeDocument/2006/relationships/image" Target="/word/media/168e9880-41e1-47b9-b2b7-3a47fa4eaa68.png" Id="R3ede62620ce24c77" /></Relationships>
</file>