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50932c959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9a346b540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Pattan Munara,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3cecdad46448b" /><Relationship Type="http://schemas.openxmlformats.org/officeDocument/2006/relationships/numbering" Target="/word/numbering.xml" Id="R8917eaab8d39453f" /><Relationship Type="http://schemas.openxmlformats.org/officeDocument/2006/relationships/settings" Target="/word/settings.xml" Id="Re5a508f76c9944ca" /><Relationship Type="http://schemas.openxmlformats.org/officeDocument/2006/relationships/image" Target="/word/media/f95200df-86b7-467d-a42f-e42e1b69bcb5.png" Id="Rd5c9a346b5404e6e" /></Relationships>
</file>