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255ad8c2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a6dafb5b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31f927b8d4310" /><Relationship Type="http://schemas.openxmlformats.org/officeDocument/2006/relationships/numbering" Target="/word/numbering.xml" Id="R9d58dd7eaab84701" /><Relationship Type="http://schemas.openxmlformats.org/officeDocument/2006/relationships/settings" Target="/word/settings.xml" Id="R2490a4fc419e40b2" /><Relationship Type="http://schemas.openxmlformats.org/officeDocument/2006/relationships/image" Target="/word/media/07c84731-7ada-43b2-9df9-96a98ac89e23.png" Id="Ra08ba6dafb5b4f46" /></Relationships>
</file>