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396aceffc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e525fa800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Phallo Devia,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ec260d70c4c8c" /><Relationship Type="http://schemas.openxmlformats.org/officeDocument/2006/relationships/numbering" Target="/word/numbering.xml" Id="R0b66789e55594a79" /><Relationship Type="http://schemas.openxmlformats.org/officeDocument/2006/relationships/settings" Target="/word/settings.xml" Id="R3dcb815e96394f06" /><Relationship Type="http://schemas.openxmlformats.org/officeDocument/2006/relationships/image" Target="/word/media/8e57da45-105a-464b-b9a9-35d32521b755.png" Id="R42ae525fa8004fb9" /></Relationships>
</file>