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0a320cc28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7696dbfc0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Phojo Ghun,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3dac2636f47d0" /><Relationship Type="http://schemas.openxmlformats.org/officeDocument/2006/relationships/numbering" Target="/word/numbering.xml" Id="Rb0ba8254ac6e4be3" /><Relationship Type="http://schemas.openxmlformats.org/officeDocument/2006/relationships/settings" Target="/word/settings.xml" Id="Reedfa143cdf14983" /><Relationship Type="http://schemas.openxmlformats.org/officeDocument/2006/relationships/image" Target="/word/media/3cbb9818-8df8-4b6e-8c60-005b3429c2d5.png" Id="Ree97696dbfc04288" /></Relationships>
</file>