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4fd1b9c8c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97c18c06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Phuladiyon,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2ecf256084095" /><Relationship Type="http://schemas.openxmlformats.org/officeDocument/2006/relationships/numbering" Target="/word/numbering.xml" Id="R8101d928cc5c46a1" /><Relationship Type="http://schemas.openxmlformats.org/officeDocument/2006/relationships/settings" Target="/word/settings.xml" Id="R6fae38cfbaa145b1" /><Relationship Type="http://schemas.openxmlformats.org/officeDocument/2006/relationships/image" Target="/word/media/63e41c9f-4372-468c-9567-41ac2f82c3ba.png" Id="R7d9497c18c0644b4" /></Relationships>
</file>