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32beed36f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811abc71c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Phullarwan,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a26505dad4a89" /><Relationship Type="http://schemas.openxmlformats.org/officeDocument/2006/relationships/numbering" Target="/word/numbering.xml" Id="Rebb086c7258142ce" /><Relationship Type="http://schemas.openxmlformats.org/officeDocument/2006/relationships/settings" Target="/word/settings.xml" Id="Rc76e9e37eb2c41cd" /><Relationship Type="http://schemas.openxmlformats.org/officeDocument/2006/relationships/image" Target="/word/media/15975445-97b2-411a-82b1-72d43fbb18ef.png" Id="R182811abc71c49f1" /></Relationships>
</file>