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4714585ad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ea0d26003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Phullemaser,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1b6c4cf9b496f" /><Relationship Type="http://schemas.openxmlformats.org/officeDocument/2006/relationships/numbering" Target="/word/numbering.xml" Id="R0ada52a4dcfd49c8" /><Relationship Type="http://schemas.openxmlformats.org/officeDocument/2006/relationships/settings" Target="/word/settings.xml" Id="Ra2057ba26e88462e" /><Relationship Type="http://schemas.openxmlformats.org/officeDocument/2006/relationships/image" Target="/word/media/09573ab6-944d-4d25-8665-9aa3b9219424.png" Id="Rf39ea0d260034c98" /></Relationships>
</file>