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fff524e6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16b293330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Phunhal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b76533ca1457f" /><Relationship Type="http://schemas.openxmlformats.org/officeDocument/2006/relationships/numbering" Target="/word/numbering.xml" Id="R82d91c520675408c" /><Relationship Type="http://schemas.openxmlformats.org/officeDocument/2006/relationships/settings" Target="/word/settings.xml" Id="R485f91972eb54581" /><Relationship Type="http://schemas.openxmlformats.org/officeDocument/2006/relationships/image" Target="/word/media/bc446fb5-99f8-4749-9aa3-b2f595f05f03.png" Id="R4d616b2933304ba7" /></Relationships>
</file>