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7f7d7e99834a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2f54edc6304c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Piari Payan,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8be7d5f7464be1" /><Relationship Type="http://schemas.openxmlformats.org/officeDocument/2006/relationships/numbering" Target="/word/numbering.xml" Id="R4362bb7aeed74a1a" /><Relationship Type="http://schemas.openxmlformats.org/officeDocument/2006/relationships/settings" Target="/word/settings.xml" Id="Ra9c63510119a4551" /><Relationship Type="http://schemas.openxmlformats.org/officeDocument/2006/relationships/image" Target="/word/media/3b351ea5-e94e-427a-ba3a-856cb92d90cf.png" Id="R732f54edc6304c11" /></Relationships>
</file>