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178aeaec3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0b4fbd92f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 Gujaran,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12a0a05244cfb" /><Relationship Type="http://schemas.openxmlformats.org/officeDocument/2006/relationships/numbering" Target="/word/numbering.xml" Id="R468cc53b5ccd4890" /><Relationship Type="http://schemas.openxmlformats.org/officeDocument/2006/relationships/settings" Target="/word/settings.xml" Id="R0e9fc59bc5044d52" /><Relationship Type="http://schemas.openxmlformats.org/officeDocument/2006/relationships/image" Target="/word/media/d5dcdaae-1f20-44d1-81e6-4e49dbe1fe6c.png" Id="R35f0b4fbd92f4e59" /></Relationships>
</file>