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f1cdea5ea545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1765a2fb4743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Pipliwali,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564976f89f43fd" /><Relationship Type="http://schemas.openxmlformats.org/officeDocument/2006/relationships/numbering" Target="/word/numbering.xml" Id="R011cb65f03e84755" /><Relationship Type="http://schemas.openxmlformats.org/officeDocument/2006/relationships/settings" Target="/word/settings.xml" Id="Rf548b675e2984086" /><Relationship Type="http://schemas.openxmlformats.org/officeDocument/2006/relationships/image" Target="/word/media/2b8b8ad8-98d9-4307-a822-262861206eed.png" Id="Rbe1765a2fb47436b" /></Relationships>
</file>