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d2dec375b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175ccd5a3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Nabi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407e5c2e495e" /><Relationship Type="http://schemas.openxmlformats.org/officeDocument/2006/relationships/numbering" Target="/word/numbering.xml" Id="R4ec1b68a17704891" /><Relationship Type="http://schemas.openxmlformats.org/officeDocument/2006/relationships/settings" Target="/word/settings.xml" Id="R6296bbac23b74e21" /><Relationship Type="http://schemas.openxmlformats.org/officeDocument/2006/relationships/image" Target="/word/media/b184e256-6707-467a-bdb2-250732124882.png" Id="Rf9d175ccd5a34e1a" /></Relationships>
</file>