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2f9da7562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bcae8512b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07a2d11da4cb8" /><Relationship Type="http://schemas.openxmlformats.org/officeDocument/2006/relationships/numbering" Target="/word/numbering.xml" Id="R220bc2ce2f9f4496" /><Relationship Type="http://schemas.openxmlformats.org/officeDocument/2006/relationships/settings" Target="/word/settings.xml" Id="R1be57cf3afdf4480" /><Relationship Type="http://schemas.openxmlformats.org/officeDocument/2006/relationships/image" Target="/word/media/56aa6b5f-012a-4b53-b065-89499d543e2f.png" Id="Rc9ebcae8512b4b3f" /></Relationships>
</file>