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cf3fceb0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8dc2cc83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 Nachwala,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4cf30a66f48ed" /><Relationship Type="http://schemas.openxmlformats.org/officeDocument/2006/relationships/numbering" Target="/word/numbering.xml" Id="R9553bec6545d461b" /><Relationship Type="http://schemas.openxmlformats.org/officeDocument/2006/relationships/settings" Target="/word/settings.xml" Id="R2163bc4cb1f3410b" /><Relationship Type="http://schemas.openxmlformats.org/officeDocument/2006/relationships/image" Target="/word/media/89428389-9528-4ec8-a271-4e3deaeae246.png" Id="R9268dc2cc8394535" /></Relationships>
</file>