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42a64870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38a47e238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Pirakai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5fb1c62f44cc3" /><Relationship Type="http://schemas.openxmlformats.org/officeDocument/2006/relationships/numbering" Target="/word/numbering.xml" Id="R16f8987cb0fa4979" /><Relationship Type="http://schemas.openxmlformats.org/officeDocument/2006/relationships/settings" Target="/word/settings.xml" Id="R028cbc3684f148e2" /><Relationship Type="http://schemas.openxmlformats.org/officeDocument/2006/relationships/image" Target="/word/media/7471d770-905a-46c7-aac2-8df7a608f90f.png" Id="R03738a47e2384244" /></Relationships>
</file>