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bd9ec4fc1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f3b90a1c4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Piran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adadc624f4d64" /><Relationship Type="http://schemas.openxmlformats.org/officeDocument/2006/relationships/numbering" Target="/word/numbering.xml" Id="R962d2a5795414f78" /><Relationship Type="http://schemas.openxmlformats.org/officeDocument/2006/relationships/settings" Target="/word/settings.xml" Id="R17ac4154963f4253" /><Relationship Type="http://schemas.openxmlformats.org/officeDocument/2006/relationships/image" Target="/word/media/ee7f7b9f-1622-4ea2-b969-ab6d8bb2c5b7.png" Id="Re09f3b90a1c4452b" /></Relationships>
</file>