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1097f801b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8c74e17a9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Pirano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022d69e2644ca" /><Relationship Type="http://schemas.openxmlformats.org/officeDocument/2006/relationships/numbering" Target="/word/numbering.xml" Id="R58a582c85ea24785" /><Relationship Type="http://schemas.openxmlformats.org/officeDocument/2006/relationships/settings" Target="/word/settings.xml" Id="Rc25360851b334dcb" /><Relationship Type="http://schemas.openxmlformats.org/officeDocument/2006/relationships/image" Target="/word/media/1b6fd467-5172-4519-8f13-cef60ca9f66d.png" Id="R0c58c74e17a940d8" /></Relationships>
</file>