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1b5eddf71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b70a6a91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19a48195c45e7" /><Relationship Type="http://schemas.openxmlformats.org/officeDocument/2006/relationships/numbering" Target="/word/numbering.xml" Id="R711ffaf735c3405a" /><Relationship Type="http://schemas.openxmlformats.org/officeDocument/2006/relationships/settings" Target="/word/settings.xml" Id="R32685c9caf5c4752" /><Relationship Type="http://schemas.openxmlformats.org/officeDocument/2006/relationships/image" Target="/word/media/959905d5-2a98-4459-ab42-cd15a4ea8d0e.png" Id="R727b70a6a9134da1" /></Relationships>
</file>