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acc1c700d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0b2832573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1f67e836749e6" /><Relationship Type="http://schemas.openxmlformats.org/officeDocument/2006/relationships/numbering" Target="/word/numbering.xml" Id="R6d63f96ecc314011" /><Relationship Type="http://schemas.openxmlformats.org/officeDocument/2006/relationships/settings" Target="/word/settings.xml" Id="R0dd5633a8ec24e9a" /><Relationship Type="http://schemas.openxmlformats.org/officeDocument/2006/relationships/image" Target="/word/media/9797a780-5ed1-469b-b6b8-f7d9557e6e17.png" Id="R43b0b28325734ae4" /></Relationships>
</file>