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cc001e65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0c16dfd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b5e51775a4e4c" /><Relationship Type="http://schemas.openxmlformats.org/officeDocument/2006/relationships/numbering" Target="/word/numbering.xml" Id="R657bb80a55aa4928" /><Relationship Type="http://schemas.openxmlformats.org/officeDocument/2006/relationships/settings" Target="/word/settings.xml" Id="Rd02ebdaaedfc4aad" /><Relationship Type="http://schemas.openxmlformats.org/officeDocument/2006/relationships/image" Target="/word/media/94539a89-afce-4930-a0a1-ef09f8fec8cf.png" Id="Re2e70c16dfd44bf6" /></Relationships>
</file>