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f7455c1b1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1c23d3c6e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Pithoro,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52764ac7f48e8" /><Relationship Type="http://schemas.openxmlformats.org/officeDocument/2006/relationships/numbering" Target="/word/numbering.xml" Id="Rd00fff026e3b4380" /><Relationship Type="http://schemas.openxmlformats.org/officeDocument/2006/relationships/settings" Target="/word/settings.xml" Id="Ra7e08c030b68432a" /><Relationship Type="http://schemas.openxmlformats.org/officeDocument/2006/relationships/image" Target="/word/media/c6343f13-86f8-40be-88c7-4dd3a2a31d6c.png" Id="R7871c23d3c6e4bed" /></Relationships>
</file>