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b3be46ee8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ecf4a65c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368adda904d5e" /><Relationship Type="http://schemas.openxmlformats.org/officeDocument/2006/relationships/numbering" Target="/word/numbering.xml" Id="R7758689ec27a4c7d" /><Relationship Type="http://schemas.openxmlformats.org/officeDocument/2006/relationships/settings" Target="/word/settings.xml" Id="R09a7a006cb824d30" /><Relationship Type="http://schemas.openxmlformats.org/officeDocument/2006/relationships/image" Target="/word/media/03ebf17d-af52-4d73-b7a5-da3bfc07fd6c.png" Id="Rfb88ecf4a65c4e16" /></Relationships>
</file>