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b7ce5a0c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817c7cfc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389b41e04491f" /><Relationship Type="http://schemas.openxmlformats.org/officeDocument/2006/relationships/numbering" Target="/word/numbering.xml" Id="Ref3da870b12547f4" /><Relationship Type="http://schemas.openxmlformats.org/officeDocument/2006/relationships/settings" Target="/word/settings.xml" Id="Ra3244bde5fd040f7" /><Relationship Type="http://schemas.openxmlformats.org/officeDocument/2006/relationships/image" Target="/word/media/6cc8d856-3f27-45b5-a772-26d7c592a0f8.png" Id="R93b3817c7cfc49b2" /></Relationships>
</file>