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f3d34494c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99c3425fe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Professor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b671f86a44881" /><Relationship Type="http://schemas.openxmlformats.org/officeDocument/2006/relationships/numbering" Target="/word/numbering.xml" Id="Rcd4667f28c0c46b9" /><Relationship Type="http://schemas.openxmlformats.org/officeDocument/2006/relationships/settings" Target="/word/settings.xml" Id="R55bdc5899d4e48dd" /><Relationship Type="http://schemas.openxmlformats.org/officeDocument/2006/relationships/image" Target="/word/media/f6e13545-25d5-4452-9006-ff4b79ae9e81.png" Id="R18599c3425fe4393" /></Relationships>
</file>