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4aea422c5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576cc8d61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Purano Mitha Khan Rahu,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e11346e3d4f03" /><Relationship Type="http://schemas.openxmlformats.org/officeDocument/2006/relationships/numbering" Target="/word/numbering.xml" Id="R4a2c9ced36944284" /><Relationship Type="http://schemas.openxmlformats.org/officeDocument/2006/relationships/settings" Target="/word/settings.xml" Id="R7fd9fc31af494c86" /><Relationship Type="http://schemas.openxmlformats.org/officeDocument/2006/relationships/image" Target="/word/media/90b769e4-adb3-455e-a21f-c65facd9ab3c.png" Id="Re8a576cc8d6147e5" /></Relationships>
</file>