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76db43c45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daf083df0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Purcho,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21225e3a447d3" /><Relationship Type="http://schemas.openxmlformats.org/officeDocument/2006/relationships/numbering" Target="/word/numbering.xml" Id="Reb6f2b95235440bf" /><Relationship Type="http://schemas.openxmlformats.org/officeDocument/2006/relationships/settings" Target="/word/settings.xml" Id="Rab7d66cda80c4855" /><Relationship Type="http://schemas.openxmlformats.org/officeDocument/2006/relationships/image" Target="/word/media/a8eda4d6-d6e4-4f41-9843-7d81b96b714c.png" Id="R183daf083df042bf" /></Relationships>
</file>