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bc5c012f7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58ae72547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Qasurwala,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d632b05144cb8" /><Relationship Type="http://schemas.openxmlformats.org/officeDocument/2006/relationships/numbering" Target="/word/numbering.xml" Id="R695b82be3304420f" /><Relationship Type="http://schemas.openxmlformats.org/officeDocument/2006/relationships/settings" Target="/word/settings.xml" Id="R49a7646ab69843e4" /><Relationship Type="http://schemas.openxmlformats.org/officeDocument/2006/relationships/image" Target="/word/media/b5cdceb5-bf2d-4c87-9fe0-baf4776878d2.png" Id="R19a58ae7254746ba" /></Relationships>
</file>