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6b03c7ead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a52d5197a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Qazi Sahrai,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97b4e13924e39" /><Relationship Type="http://schemas.openxmlformats.org/officeDocument/2006/relationships/numbering" Target="/word/numbering.xml" Id="R0af89690dd4048b6" /><Relationship Type="http://schemas.openxmlformats.org/officeDocument/2006/relationships/settings" Target="/word/settings.xml" Id="R5fe2a6c2a72848b3" /><Relationship Type="http://schemas.openxmlformats.org/officeDocument/2006/relationships/image" Target="/word/media/af24d04c-9503-46f2-b60c-d444bc7645d6.png" Id="R837a52d5197a4ded" /></Relationships>
</file>