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5e6fd56ab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2474cfd6c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Qila Bagh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542f657fe42d9" /><Relationship Type="http://schemas.openxmlformats.org/officeDocument/2006/relationships/numbering" Target="/word/numbering.xml" Id="Rec8f8e43128e4cd0" /><Relationship Type="http://schemas.openxmlformats.org/officeDocument/2006/relationships/settings" Target="/word/settings.xml" Id="Rdb85bc7f61f04fd8" /><Relationship Type="http://schemas.openxmlformats.org/officeDocument/2006/relationships/image" Target="/word/media/d134b3eb-7d86-494e-9eaf-a87013a50630.png" Id="R6222474cfd6c4d20" /></Relationships>
</file>