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73d3135fa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ef9169ac6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Qila Chanda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a37ee7d9d4ee7" /><Relationship Type="http://schemas.openxmlformats.org/officeDocument/2006/relationships/numbering" Target="/word/numbering.xml" Id="Rca98fc6485934f8d" /><Relationship Type="http://schemas.openxmlformats.org/officeDocument/2006/relationships/settings" Target="/word/settings.xml" Id="Reabfb7d73a29437f" /><Relationship Type="http://schemas.openxmlformats.org/officeDocument/2006/relationships/image" Target="/word/media/bede6fa4-1e2f-4d0d-a3ac-930d154569f5.png" Id="Rd25ef9169ac64a73" /></Relationships>
</file>