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6268184f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f4615546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Gwarjak,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e1008dea440b9" /><Relationship Type="http://schemas.openxmlformats.org/officeDocument/2006/relationships/numbering" Target="/word/numbering.xml" Id="Re3cbe62e87f34a0c" /><Relationship Type="http://schemas.openxmlformats.org/officeDocument/2006/relationships/settings" Target="/word/settings.xml" Id="Rda6f3cdcf0dd4b7a" /><Relationship Type="http://schemas.openxmlformats.org/officeDocument/2006/relationships/image" Target="/word/media/5f9d48da-942c-4d3f-8ae2-b82b8e9de91a.png" Id="R654ff46155464c2a" /></Relationships>
</file>