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f334b5a80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75dcfcae4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Qubba Sakhi Umid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2e25c63a74f12" /><Relationship Type="http://schemas.openxmlformats.org/officeDocument/2006/relationships/numbering" Target="/word/numbering.xml" Id="R451e81bd63484bfb" /><Relationship Type="http://schemas.openxmlformats.org/officeDocument/2006/relationships/settings" Target="/word/settings.xml" Id="R794da35ffa63411d" /><Relationship Type="http://schemas.openxmlformats.org/officeDocument/2006/relationships/image" Target="/word/media/a7d01fed-2996-41fe-8d83-49a2dff1907f.png" Id="R25275dcfcae44300" /></Relationships>
</file>