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bd7ad046d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2924bfde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Rabdaju,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3da3a09f49cb" /><Relationship Type="http://schemas.openxmlformats.org/officeDocument/2006/relationships/numbering" Target="/word/numbering.xml" Id="Re6051f6d863641ba" /><Relationship Type="http://schemas.openxmlformats.org/officeDocument/2006/relationships/settings" Target="/word/settings.xml" Id="R21b14f8abfe94da5" /><Relationship Type="http://schemas.openxmlformats.org/officeDocument/2006/relationships/image" Target="/word/media/555f9d2d-c629-46ec-a48b-fd9c4458d452.png" Id="R1a62924bfde84ee9" /></Relationships>
</file>