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b8389b640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08329091b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ec6fb824a4e33" /><Relationship Type="http://schemas.openxmlformats.org/officeDocument/2006/relationships/numbering" Target="/word/numbering.xml" Id="R865e416d1e784f77" /><Relationship Type="http://schemas.openxmlformats.org/officeDocument/2006/relationships/settings" Target="/word/settings.xml" Id="R5ea05f0d3d6c446c" /><Relationship Type="http://schemas.openxmlformats.org/officeDocument/2006/relationships/image" Target="/word/media/e502b79e-4149-4382-ba25-969e393dcdbc.png" Id="R6f308329091b4921" /></Relationships>
</file>