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3b268a034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9a98393ee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Radarzai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bde2e05db4494" /><Relationship Type="http://schemas.openxmlformats.org/officeDocument/2006/relationships/numbering" Target="/word/numbering.xml" Id="R22f8da63b6c14a60" /><Relationship Type="http://schemas.openxmlformats.org/officeDocument/2006/relationships/settings" Target="/word/settings.xml" Id="Rb0b64747a64a40e6" /><Relationship Type="http://schemas.openxmlformats.org/officeDocument/2006/relationships/image" Target="/word/media/14447e55-0090-4897-afd9-83ce65675e55.png" Id="Rad29a98393ee417e" /></Relationships>
</file>