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48384d9f6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359a94a7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Rahmat Gorstani,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aac691ff4cec" /><Relationship Type="http://schemas.openxmlformats.org/officeDocument/2006/relationships/numbering" Target="/word/numbering.xml" Id="Rff8762cb23d347d5" /><Relationship Type="http://schemas.openxmlformats.org/officeDocument/2006/relationships/settings" Target="/word/settings.xml" Id="Rc734e593a3d046a1" /><Relationship Type="http://schemas.openxmlformats.org/officeDocument/2006/relationships/image" Target="/word/media/04a0c87a-7912-4df7-b1eb-2ae1bfda7d0a.png" Id="Rb96d359a94a74f73" /></Relationships>
</file>