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9fbc5dcb7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a68cffb5c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Rajdhawari,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8b26a86974602" /><Relationship Type="http://schemas.openxmlformats.org/officeDocument/2006/relationships/numbering" Target="/word/numbering.xml" Id="Rfb0aadf027c44bb2" /><Relationship Type="http://schemas.openxmlformats.org/officeDocument/2006/relationships/settings" Target="/word/settings.xml" Id="R4600955a65db4685" /><Relationship Type="http://schemas.openxmlformats.org/officeDocument/2006/relationships/image" Target="/word/media/158abab6-226c-4602-b700-7132ac7e12a2.png" Id="R0cda68cffb5c451f" /></Relationships>
</file>