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c92a74bf0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1ec6e31a6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c679a89394136" /><Relationship Type="http://schemas.openxmlformats.org/officeDocument/2006/relationships/numbering" Target="/word/numbering.xml" Id="Rc867ab1a2c9d441a" /><Relationship Type="http://schemas.openxmlformats.org/officeDocument/2006/relationships/settings" Target="/word/settings.xml" Id="R46ef2ce3db8344f8" /><Relationship Type="http://schemas.openxmlformats.org/officeDocument/2006/relationships/image" Target="/word/media/acd72e4c-767b-4975-82d9-de0c78afb39d.png" Id="Rebc1ec6e31a64a0c" /></Relationships>
</file>