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1fa3410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b86a5b1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Ralioke,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e8dd085634124" /><Relationship Type="http://schemas.openxmlformats.org/officeDocument/2006/relationships/numbering" Target="/word/numbering.xml" Id="R574d6d069249402d" /><Relationship Type="http://schemas.openxmlformats.org/officeDocument/2006/relationships/settings" Target="/word/settings.xml" Id="R660f85563a6c497b" /><Relationship Type="http://schemas.openxmlformats.org/officeDocument/2006/relationships/image" Target="/word/media/9d1d3669-905f-4144-8a96-38cd5ff56cd8.png" Id="Rf279b86a5b154829" /></Relationships>
</file>