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a63832a2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c1f9a3de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9880cb92343e2" /><Relationship Type="http://schemas.openxmlformats.org/officeDocument/2006/relationships/numbering" Target="/word/numbering.xml" Id="Ra643ef867e634345" /><Relationship Type="http://schemas.openxmlformats.org/officeDocument/2006/relationships/settings" Target="/word/settings.xml" Id="Rcacfce2ed3894c13" /><Relationship Type="http://schemas.openxmlformats.org/officeDocument/2006/relationships/image" Target="/word/media/a9351845-40f4-41ce-974c-3ed62c249a2b.png" Id="R0b8c1f9a3de14faa" /></Relationships>
</file>