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91b310744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75cc86cb9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Ramna-Nine,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50a20515b4827" /><Relationship Type="http://schemas.openxmlformats.org/officeDocument/2006/relationships/numbering" Target="/word/numbering.xml" Id="R13949ba3f72347df" /><Relationship Type="http://schemas.openxmlformats.org/officeDocument/2006/relationships/settings" Target="/word/settings.xml" Id="R63c6e7cb218c412f" /><Relationship Type="http://schemas.openxmlformats.org/officeDocument/2006/relationships/image" Target="/word/media/b3ad6f01-4ab4-47c7-b832-a902a0c02580.png" Id="R86075cc86cb94b25" /></Relationships>
</file>