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d45e3ce8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73a6d499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a20702edd48f8" /><Relationship Type="http://schemas.openxmlformats.org/officeDocument/2006/relationships/numbering" Target="/word/numbering.xml" Id="Rff6818ee992a4da6" /><Relationship Type="http://schemas.openxmlformats.org/officeDocument/2006/relationships/settings" Target="/word/settings.xml" Id="Rb17ce77a5e614623" /><Relationship Type="http://schemas.openxmlformats.org/officeDocument/2006/relationships/image" Target="/word/media/d44ae263-2dad-4200-aa7c-1ee97f1efde2.png" Id="R80273a6d499d41a2" /></Relationships>
</file>