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1f8359307c43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35c9ea3d384a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Rangefa,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b64c7585254b88" /><Relationship Type="http://schemas.openxmlformats.org/officeDocument/2006/relationships/numbering" Target="/word/numbering.xml" Id="R16f478e47b244edf" /><Relationship Type="http://schemas.openxmlformats.org/officeDocument/2006/relationships/settings" Target="/word/settings.xml" Id="Rf7713af407024515" /><Relationship Type="http://schemas.openxmlformats.org/officeDocument/2006/relationships/image" Target="/word/media/da5ae254-f8c9-46aa-a07d-ee78771038b1.png" Id="R3035c9ea3d384a09" /></Relationships>
</file>