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e2ba8ff80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da09b42f2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Rao Bela,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a2947065d4b18" /><Relationship Type="http://schemas.openxmlformats.org/officeDocument/2006/relationships/numbering" Target="/word/numbering.xml" Id="Rf2167577c0a64acf" /><Relationship Type="http://schemas.openxmlformats.org/officeDocument/2006/relationships/settings" Target="/word/settings.xml" Id="R4d63dfa5c9164f08" /><Relationship Type="http://schemas.openxmlformats.org/officeDocument/2006/relationships/image" Target="/word/media/24095d92-4e30-4e35-b244-0ca27dd2c841.png" Id="Rf47da09b42f24e83" /></Relationships>
</file>