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7a6d27eb5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70fa98bf3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Ratto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34a8a070345c7" /><Relationship Type="http://schemas.openxmlformats.org/officeDocument/2006/relationships/numbering" Target="/word/numbering.xml" Id="R2e009561d3014e3f" /><Relationship Type="http://schemas.openxmlformats.org/officeDocument/2006/relationships/settings" Target="/word/settings.xml" Id="R73b1facb10be468a" /><Relationship Type="http://schemas.openxmlformats.org/officeDocument/2006/relationships/image" Target="/word/media/02c369b5-abf4-422d-9a01-06ea85791a15.png" Id="R7f770fa98bf34794" /></Relationships>
</file>