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f64322f61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596bebfe0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Rehmat di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a9afade2e431c" /><Relationship Type="http://schemas.openxmlformats.org/officeDocument/2006/relationships/numbering" Target="/word/numbering.xml" Id="R54d26916a9214fa4" /><Relationship Type="http://schemas.openxmlformats.org/officeDocument/2006/relationships/settings" Target="/word/settings.xml" Id="R8204657404eb4524" /><Relationship Type="http://schemas.openxmlformats.org/officeDocument/2006/relationships/image" Target="/word/media/c0d94062-8e8b-49b8-9c8e-a7ea8e597b56.png" Id="R746596bebfe044bc" /></Relationships>
</file>