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dab931cbf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b1c0c0c48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413bead6740c6" /><Relationship Type="http://schemas.openxmlformats.org/officeDocument/2006/relationships/numbering" Target="/word/numbering.xml" Id="R93e2cfa293124cbc" /><Relationship Type="http://schemas.openxmlformats.org/officeDocument/2006/relationships/settings" Target="/word/settings.xml" Id="R1f80b72a9b3b4b32" /><Relationship Type="http://schemas.openxmlformats.org/officeDocument/2006/relationships/image" Target="/word/media/f8b1bf1a-c8b1-414d-89a3-39ceb5e536c0.png" Id="Rf34b1c0c0c484bd1" /></Relationships>
</file>