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f2e227b54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e6642e29d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ce1a0496542fd" /><Relationship Type="http://schemas.openxmlformats.org/officeDocument/2006/relationships/numbering" Target="/word/numbering.xml" Id="R8eed2c8a2c734d87" /><Relationship Type="http://schemas.openxmlformats.org/officeDocument/2006/relationships/settings" Target="/word/settings.xml" Id="R378724eea2e847ae" /><Relationship Type="http://schemas.openxmlformats.org/officeDocument/2006/relationships/image" Target="/word/media/e42bce27-d7a0-41ab-8f1a-6ff3274b4521.png" Id="R19ae6642e29d46ae" /></Relationships>
</file>