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96b80c81e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c2b201355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 Malek,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087dee3c34bc6" /><Relationship Type="http://schemas.openxmlformats.org/officeDocument/2006/relationships/numbering" Target="/word/numbering.xml" Id="R5d3ef90d52784d27" /><Relationship Type="http://schemas.openxmlformats.org/officeDocument/2006/relationships/settings" Target="/word/settings.xml" Id="R14fe48ea4d7d42ab" /><Relationship Type="http://schemas.openxmlformats.org/officeDocument/2006/relationships/image" Target="/word/media/c924d729-bf4e-4c23-910c-35678588cd99.png" Id="R57ac2b2013554fcc" /></Relationships>
</file>